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3A5" w:rsidRPr="00B93E01" w:rsidRDefault="00F35A23" w:rsidP="00CB104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ZESTAWIENIE TABELARYCZNE STAW</w:t>
      </w:r>
      <w:r w:rsidR="000D0BDD">
        <w:rPr>
          <w:rFonts w:ascii="Arial" w:hAnsi="Arial" w:cs="Arial"/>
          <w:b/>
        </w:rPr>
        <w:t>EK</w:t>
      </w:r>
      <w:r w:rsidR="00CF221D">
        <w:rPr>
          <w:rFonts w:ascii="Arial" w:hAnsi="Arial" w:cs="Arial"/>
          <w:b/>
        </w:rPr>
        <w:t xml:space="preserve"> </w:t>
      </w:r>
      <w:r w:rsidR="00B93E01" w:rsidRPr="00B93E01">
        <w:rPr>
          <w:rFonts w:ascii="Arial" w:hAnsi="Arial" w:cs="Arial"/>
          <w:b/>
        </w:rPr>
        <w:t>JEDNOSTKOW</w:t>
      </w:r>
      <w:r w:rsidR="000D0BDD">
        <w:rPr>
          <w:rFonts w:ascii="Arial" w:hAnsi="Arial" w:cs="Arial"/>
          <w:b/>
        </w:rPr>
        <w:t>YCH</w:t>
      </w:r>
      <w:bookmarkStart w:id="0" w:name="_GoBack"/>
      <w:bookmarkEnd w:id="0"/>
      <w:r w:rsidR="00CF221D">
        <w:rPr>
          <w:rFonts w:ascii="Arial" w:hAnsi="Arial" w:cs="Arial"/>
          <w:b/>
        </w:rPr>
        <w:t xml:space="preserve"> </w:t>
      </w:r>
      <w:r w:rsidR="00B93E01" w:rsidRPr="00B93E01">
        <w:rPr>
          <w:rFonts w:ascii="Arial" w:hAnsi="Arial" w:cs="Arial"/>
          <w:b/>
        </w:rPr>
        <w:t>W RAMACH KONKURSU nr RPSL.08.03.02-IZ.01-24-</w:t>
      </w:r>
      <w:r w:rsidR="00417A34">
        <w:rPr>
          <w:rFonts w:ascii="Arial" w:hAnsi="Arial" w:cs="Arial"/>
          <w:b/>
        </w:rPr>
        <w:t>325</w:t>
      </w:r>
      <w:r w:rsidR="00B93E01" w:rsidRPr="00B93E01">
        <w:rPr>
          <w:rFonts w:ascii="Arial" w:hAnsi="Arial" w:cs="Arial"/>
          <w:b/>
        </w:rPr>
        <w:t>/19</w:t>
      </w:r>
    </w:p>
    <w:tbl>
      <w:tblPr>
        <w:tblStyle w:val="Tabela-Siatka"/>
        <w:tblW w:w="15309" w:type="dxa"/>
        <w:tblInd w:w="-459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3119"/>
        <w:gridCol w:w="2977"/>
        <w:gridCol w:w="4677"/>
      </w:tblGrid>
      <w:tr w:rsidR="000D0BDD" w:rsidRPr="000D0BDD" w:rsidTr="001377BC">
        <w:tc>
          <w:tcPr>
            <w:tcW w:w="15309" w:type="dxa"/>
            <w:gridSpan w:val="5"/>
            <w:shd w:val="pct12" w:color="auto" w:fill="FFFFFF" w:themeFill="background1"/>
          </w:tcPr>
          <w:p w:rsidR="00B93E01" w:rsidRPr="000D0BDD" w:rsidRDefault="00B93E01" w:rsidP="007E07A6">
            <w:pPr>
              <w:shd w:val="pct20" w:color="auto" w:fill="auto"/>
              <w:jc w:val="center"/>
              <w:rPr>
                <w:rFonts w:ascii="Arial" w:hAnsi="Arial" w:cs="Arial"/>
                <w:b/>
                <w:bCs/>
              </w:rPr>
            </w:pPr>
            <w:r w:rsidRPr="000D0BDD">
              <w:rPr>
                <w:rFonts w:ascii="Arial" w:hAnsi="Arial" w:cs="Arial"/>
                <w:b/>
                <w:bCs/>
              </w:rPr>
              <w:t xml:space="preserve">Regionalny  Program rehabilitacji osób </w:t>
            </w:r>
            <w:r w:rsidR="00723A4C" w:rsidRPr="000D0BDD">
              <w:rPr>
                <w:rFonts w:ascii="Arial" w:hAnsi="Arial" w:cs="Arial"/>
                <w:b/>
                <w:bCs/>
              </w:rPr>
              <w:t xml:space="preserve">z zaburzeniami psychicznymi afektywnymi oraz nerwicowymi </w:t>
            </w:r>
            <w:r w:rsidRPr="000D0BDD">
              <w:rPr>
                <w:rFonts w:ascii="Arial" w:hAnsi="Arial" w:cs="Arial"/>
                <w:b/>
                <w:bCs/>
              </w:rPr>
              <w:t>na lata 2019-2022</w:t>
            </w:r>
          </w:p>
          <w:p w:rsidR="00B93E01" w:rsidRPr="000D0BDD" w:rsidRDefault="00B93E01" w:rsidP="007E07A6">
            <w:pPr>
              <w:shd w:val="pct20" w:color="auto" w:fill="auto"/>
              <w:rPr>
                <w:rFonts w:ascii="Arial" w:hAnsi="Arial" w:cs="Arial"/>
              </w:rPr>
            </w:pPr>
          </w:p>
        </w:tc>
      </w:tr>
      <w:tr w:rsidR="000D0BDD" w:rsidRPr="000D0BDD" w:rsidTr="001377BC">
        <w:tc>
          <w:tcPr>
            <w:tcW w:w="2835" w:type="dxa"/>
            <w:shd w:val="pct12" w:color="auto" w:fill="FFFFFF" w:themeFill="background1"/>
          </w:tcPr>
          <w:p w:rsidR="00B93E01" w:rsidRPr="000D0BDD" w:rsidRDefault="00B93E01" w:rsidP="007D139A">
            <w:pPr>
              <w:jc w:val="center"/>
              <w:rPr>
                <w:rFonts w:ascii="Arial" w:hAnsi="Arial" w:cs="Arial"/>
                <w:b/>
              </w:rPr>
            </w:pPr>
            <w:r w:rsidRPr="000D0BDD">
              <w:rPr>
                <w:rFonts w:ascii="Arial" w:hAnsi="Arial" w:cs="Arial"/>
                <w:b/>
              </w:rPr>
              <w:t>Stawka jednostkowa  - nazwa</w:t>
            </w:r>
          </w:p>
        </w:tc>
        <w:tc>
          <w:tcPr>
            <w:tcW w:w="1701" w:type="dxa"/>
            <w:shd w:val="pct12" w:color="auto" w:fill="FFFFFF" w:themeFill="background1"/>
          </w:tcPr>
          <w:p w:rsidR="00B93E01" w:rsidRPr="000D0BDD" w:rsidRDefault="00891B32" w:rsidP="007D139A">
            <w:pPr>
              <w:jc w:val="center"/>
              <w:rPr>
                <w:rFonts w:ascii="Arial" w:hAnsi="Arial" w:cs="Arial"/>
                <w:b/>
              </w:rPr>
            </w:pPr>
            <w:r w:rsidRPr="000D0BDD">
              <w:rPr>
                <w:rFonts w:ascii="Arial" w:hAnsi="Arial" w:cs="Arial"/>
                <w:b/>
              </w:rPr>
              <w:t xml:space="preserve">Koszt </w:t>
            </w:r>
          </w:p>
        </w:tc>
        <w:tc>
          <w:tcPr>
            <w:tcW w:w="3119" w:type="dxa"/>
            <w:shd w:val="pct12" w:color="auto" w:fill="FFFFFF" w:themeFill="background1"/>
          </w:tcPr>
          <w:p w:rsidR="00B93E01" w:rsidRPr="000D0BDD" w:rsidRDefault="00B93E01" w:rsidP="007D139A">
            <w:pPr>
              <w:jc w:val="center"/>
              <w:rPr>
                <w:rFonts w:ascii="Arial" w:hAnsi="Arial" w:cs="Arial"/>
                <w:b/>
              </w:rPr>
            </w:pPr>
            <w:r w:rsidRPr="000D0BDD">
              <w:rPr>
                <w:rFonts w:ascii="Arial" w:hAnsi="Arial" w:cs="Arial"/>
                <w:b/>
              </w:rPr>
              <w:t>Zakres stawki jednostkowej</w:t>
            </w:r>
          </w:p>
        </w:tc>
        <w:tc>
          <w:tcPr>
            <w:tcW w:w="2977" w:type="dxa"/>
            <w:shd w:val="pct12" w:color="auto" w:fill="FFFFFF" w:themeFill="background1"/>
          </w:tcPr>
          <w:p w:rsidR="00B93E01" w:rsidRPr="000D0BDD" w:rsidRDefault="00B93E01" w:rsidP="007D139A">
            <w:pPr>
              <w:jc w:val="center"/>
              <w:rPr>
                <w:rFonts w:ascii="Arial" w:hAnsi="Arial" w:cs="Arial"/>
                <w:b/>
              </w:rPr>
            </w:pPr>
            <w:r w:rsidRPr="000D0BDD">
              <w:rPr>
                <w:rFonts w:ascii="Arial" w:hAnsi="Arial" w:cs="Arial"/>
                <w:b/>
              </w:rPr>
              <w:t>Wskaźnik + definicja</w:t>
            </w:r>
          </w:p>
        </w:tc>
        <w:tc>
          <w:tcPr>
            <w:tcW w:w="4677" w:type="dxa"/>
            <w:shd w:val="pct12" w:color="auto" w:fill="FFFFFF" w:themeFill="background1"/>
          </w:tcPr>
          <w:p w:rsidR="00B93E01" w:rsidRPr="000D0BDD" w:rsidRDefault="00B93E01" w:rsidP="007D139A">
            <w:pPr>
              <w:jc w:val="center"/>
              <w:rPr>
                <w:rFonts w:ascii="Arial" w:hAnsi="Arial" w:cs="Arial"/>
                <w:b/>
              </w:rPr>
            </w:pPr>
            <w:r w:rsidRPr="000D0BDD">
              <w:rPr>
                <w:rFonts w:ascii="Arial" w:hAnsi="Arial" w:cs="Arial"/>
                <w:b/>
              </w:rPr>
              <w:t>Sposób pomiaru wskaźnika</w:t>
            </w:r>
          </w:p>
          <w:p w:rsidR="00B93E01" w:rsidRPr="000D0BDD" w:rsidRDefault="00B93E01" w:rsidP="007D139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D0BDD" w:rsidRPr="000D0BDD" w:rsidTr="001377BC"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3E01" w:rsidRPr="000D0BDD" w:rsidRDefault="00B93E01" w:rsidP="00325AC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0D0BDD">
              <w:rPr>
                <w:rFonts w:ascii="Arial" w:hAnsi="Arial" w:cs="Arial"/>
                <w:sz w:val="20"/>
                <w:szCs w:val="20"/>
              </w:rPr>
              <w:t>Uczestnictwo jednej osoby</w:t>
            </w:r>
            <w:r w:rsidRPr="000D0BDD">
              <w:rPr>
                <w:rFonts w:ascii="Arial" w:hAnsi="Arial" w:cs="Arial"/>
                <w:bCs/>
                <w:sz w:val="20"/>
                <w:szCs w:val="20"/>
              </w:rPr>
              <w:t xml:space="preserve"> w ramach </w:t>
            </w:r>
            <w:r w:rsidR="008C4011" w:rsidRPr="000D0BDD">
              <w:rPr>
                <w:rFonts w:ascii="Arial" w:hAnsi="Arial" w:cs="Arial"/>
                <w:bCs/>
                <w:sz w:val="20"/>
                <w:szCs w:val="20"/>
              </w:rPr>
              <w:t xml:space="preserve">Regionalnego Programu rehabilitacji osób z zaburzeniami psychicznymi afektywnymi oraz nerwicowymi </w:t>
            </w:r>
            <w:r w:rsidRPr="000D0BDD">
              <w:rPr>
                <w:rFonts w:ascii="Arial" w:hAnsi="Arial" w:cs="Arial"/>
                <w:bCs/>
                <w:sz w:val="20"/>
                <w:szCs w:val="20"/>
              </w:rPr>
              <w:t>na lata 2019-2022</w:t>
            </w:r>
          </w:p>
          <w:p w:rsidR="00B93E01" w:rsidRPr="000D0BDD" w:rsidRDefault="00B93E01" w:rsidP="00325A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04F60" w:rsidRPr="000D0BDD" w:rsidRDefault="00F04F60" w:rsidP="00CF221D">
            <w:pPr>
              <w:pStyle w:val="Akapitzlist"/>
              <w:tabs>
                <w:tab w:val="left" w:pos="310"/>
              </w:tabs>
              <w:ind w:left="118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  <w:p w:rsidR="00B93E01" w:rsidRPr="000D0BDD" w:rsidRDefault="005B63D5" w:rsidP="002A56ED">
            <w:pPr>
              <w:pStyle w:val="Akapitzlist"/>
              <w:tabs>
                <w:tab w:val="left" w:pos="310"/>
              </w:tabs>
              <w:ind w:left="118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</w:pPr>
            <w:r w:rsidRPr="000D0BDD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2 412,</w:t>
            </w:r>
            <w:r w:rsidR="002A56ED" w:rsidRPr="000D0BDD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00</w:t>
            </w:r>
            <w:r w:rsidR="00891B32" w:rsidRPr="000D0BDD">
              <w:rPr>
                <w:rFonts w:ascii="Arial" w:hAnsi="Arial" w:cs="Arial"/>
                <w:b/>
                <w:bCs/>
                <w:sz w:val="20"/>
                <w:szCs w:val="20"/>
              </w:rPr>
              <w:t> PLN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3E01" w:rsidRPr="000D0BDD" w:rsidRDefault="00B93E01" w:rsidP="00CB104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Uczestnictwo w następujących formach wsparcia łącznie:</w:t>
            </w:r>
          </w:p>
          <w:p w:rsidR="00CF221D" w:rsidRPr="000D0BDD" w:rsidRDefault="005B63D5" w:rsidP="005B63D5">
            <w:pPr>
              <w:pStyle w:val="Akapitzlist"/>
              <w:numPr>
                <w:ilvl w:val="0"/>
                <w:numId w:val="7"/>
              </w:numPr>
              <w:tabs>
                <w:tab w:val="left" w:pos="310"/>
              </w:tabs>
              <w:ind w:left="318" w:hanging="142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Pierwsza konsultacja psychiatryczna </w:t>
            </w:r>
          </w:p>
          <w:p w:rsidR="00CF221D" w:rsidRPr="000D0BDD" w:rsidRDefault="005B63D5" w:rsidP="005B63D5">
            <w:pPr>
              <w:numPr>
                <w:ilvl w:val="0"/>
                <w:numId w:val="7"/>
              </w:numPr>
              <w:tabs>
                <w:tab w:val="left" w:pos="318"/>
              </w:tabs>
              <w:ind w:left="318" w:hanging="142"/>
              <w:rPr>
                <w:rFonts w:ascii="Arial" w:eastAsia="Times New Roman" w:hAnsi="Arial" w:cs="Arial"/>
                <w:bCs/>
                <w:sz w:val="20"/>
                <w:szCs w:val="20"/>
                <w:lang w:val="x-none"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x-none" w:eastAsia="ar-SA"/>
              </w:rPr>
              <w:t>Pierwsza konsultacja psychologiczna</w:t>
            </w:r>
          </w:p>
          <w:p w:rsidR="005B63D5" w:rsidRPr="000D0BDD" w:rsidRDefault="005B63D5" w:rsidP="005B63D5">
            <w:pPr>
              <w:numPr>
                <w:ilvl w:val="0"/>
                <w:numId w:val="7"/>
              </w:numPr>
              <w:tabs>
                <w:tab w:val="left" w:pos="318"/>
              </w:tabs>
              <w:ind w:left="318" w:hanging="142"/>
              <w:rPr>
                <w:rFonts w:ascii="Arial" w:eastAsia="Times New Roman" w:hAnsi="Arial" w:cs="Arial"/>
                <w:bCs/>
                <w:sz w:val="20"/>
                <w:szCs w:val="20"/>
                <w:lang w:val="x-none"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x-none" w:eastAsia="ar-SA"/>
              </w:rPr>
              <w:t>Indywidualne spotkania terapeutyczne - psycholog (11 spotkań)</w:t>
            </w:r>
          </w:p>
          <w:p w:rsidR="005B63D5" w:rsidRPr="000D0BDD" w:rsidRDefault="005B63D5" w:rsidP="005B63D5">
            <w:pPr>
              <w:pStyle w:val="Akapitzlist"/>
              <w:numPr>
                <w:ilvl w:val="0"/>
                <w:numId w:val="7"/>
              </w:numPr>
              <w:tabs>
                <w:tab w:val="left" w:pos="317"/>
              </w:tabs>
              <w:ind w:left="318" w:hanging="142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Konsultacje telefoniczne - psycholog (4 konsultacje)</w:t>
            </w:r>
          </w:p>
          <w:p w:rsidR="005B63D5" w:rsidRPr="000D0BDD" w:rsidRDefault="005B63D5" w:rsidP="005B63D5">
            <w:pPr>
              <w:pStyle w:val="Akapitzlist"/>
              <w:numPr>
                <w:ilvl w:val="0"/>
                <w:numId w:val="7"/>
              </w:numPr>
              <w:tabs>
                <w:tab w:val="left" w:pos="317"/>
              </w:tabs>
              <w:ind w:left="318" w:hanging="142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Indywidualne konsultacje</w:t>
            </w:r>
            <w:r w:rsidR="000F2831"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 xml:space="preserve"> specjalistyczne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z doradcą zawodowym lub psychoterapeutą (3 konsultacje) </w:t>
            </w:r>
          </w:p>
          <w:p w:rsidR="005B63D5" w:rsidRPr="000D0BDD" w:rsidRDefault="005B63D5" w:rsidP="005B63D5">
            <w:pPr>
              <w:pStyle w:val="Akapitzlist"/>
              <w:numPr>
                <w:ilvl w:val="0"/>
                <w:numId w:val="7"/>
              </w:numPr>
              <w:tabs>
                <w:tab w:val="left" w:pos="317"/>
              </w:tabs>
              <w:ind w:left="318" w:hanging="142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Druga konsultacja psychologiczna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 xml:space="preserve"> realizowana po dwóch miesiącach od ukończenia działań edukacyjnych oraz I</w:t>
            </w:r>
            <w:r w:rsidR="000F2831"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ndywidualnego planu rehabilitacji</w:t>
            </w:r>
          </w:p>
          <w:p w:rsidR="005B63D5" w:rsidRPr="000D0BDD" w:rsidRDefault="005B63D5" w:rsidP="005B63D5">
            <w:pPr>
              <w:pStyle w:val="Akapitzlist"/>
              <w:numPr>
                <w:ilvl w:val="0"/>
                <w:numId w:val="7"/>
              </w:numPr>
              <w:tabs>
                <w:tab w:val="left" w:pos="317"/>
              </w:tabs>
              <w:ind w:left="318" w:hanging="142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Kontrolna konsultacja psychiatryczna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 xml:space="preserve"> realizowana po dwóch miesiącach od 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lastRenderedPageBreak/>
              <w:t xml:space="preserve">ukończenia działań edukacyjnych oraz </w:t>
            </w:r>
            <w:r w:rsidR="000F2831"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Indywidualnego planu rehabilitacji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3E01" w:rsidRPr="000D0BDD" w:rsidRDefault="00B93E01" w:rsidP="007D139A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ar-SA"/>
              </w:rPr>
              <w:lastRenderedPageBreak/>
              <w:t>Liczba osób uczestniczących w kompleksowej rehabilitacji leczniczej w Programie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[osoba] – </w:t>
            </w:r>
          </w:p>
          <w:p w:rsidR="00B93E01" w:rsidRPr="000D0BDD" w:rsidRDefault="00B93E01" w:rsidP="007D139A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</w:p>
          <w:p w:rsidR="00B93E01" w:rsidRPr="000D0BDD" w:rsidRDefault="00261E51" w:rsidP="007D139A">
            <w:pPr>
              <w:rPr>
                <w:rFonts w:ascii="Arial" w:hAnsi="Arial" w:cs="Arial"/>
                <w:sz w:val="20"/>
                <w:szCs w:val="20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Wskaźnik mierzony w momencie zakończenia udziału uczestnika Programu w kompleksowej rehabilitacji leczniczej. 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br/>
              <w:t xml:space="preserve">Do osiągniętej wartości wskaźnika należy uwzględnić osobę, która zrealizowała (zakończyła) zaplanowany zakres interwencji w ramach Indywidualnego planu rehabilitacyjnego w standardzie przewidzianym 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br/>
              <w:t>w Programie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ar-SA"/>
              </w:rPr>
              <w:footnoteReference w:id="1"/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. 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br/>
              <w:t xml:space="preserve">Wskaźnik nie obejmuje osób, które przerwały udział 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br/>
              <w:t>w Programie.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61E51" w:rsidRPr="000D0BDD" w:rsidRDefault="00CB1040" w:rsidP="00261E51">
            <w:pPr>
              <w:rPr>
                <w:rFonts w:ascii="Times New Roman" w:hAnsi="Times New Roman" w:cs="Times New Roman"/>
              </w:rPr>
            </w:pPr>
            <w:r w:rsidRPr="000D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Indywidualny plan rehabilitacji</w:t>
            </w:r>
            <w:r w:rsidRPr="000D0BDD">
              <w:rPr>
                <w:rStyle w:val="Odwoanieprzypisudolnego"/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footnoteReference w:id="2"/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ustalony przez </w:t>
            </w:r>
            <w:r w:rsidR="005B63D5"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psychologa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podczas </w:t>
            </w:r>
            <w:r w:rsidR="005B63D5"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pierwszej konsultacji psychologicznej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, </w:t>
            </w:r>
            <w:r w:rsidR="00261E51" w:rsidRPr="000D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potwierdzenie</w:t>
            </w:r>
            <w:r w:rsidR="00261E51" w:rsidRPr="000D0BDD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  <w:lang w:eastAsia="ar-SA"/>
              </w:rPr>
              <w:footnoteReference w:id="3"/>
            </w:r>
            <w:r w:rsidR="00261E51" w:rsidRPr="000D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udziału w kompleksowej rehabilitacji leczniczej</w:t>
            </w:r>
            <w:r w:rsidR="00261E51"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(tj. elementów rehabilitacji objętych stawką jednostkową), wraz z wykazem otrzymanych świadczeń lub dokument równoważny zawierający co najmniej dane wskazane w minimalnym wzorze potwierdzenia</w:t>
            </w:r>
            <w:r w:rsidR="00261E51" w:rsidRPr="000D0BDD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  <w:lang w:eastAsia="ar-SA"/>
              </w:rPr>
              <w:footnoteReference w:id="4"/>
            </w:r>
            <w:r w:rsidR="00723A4C" w:rsidRPr="000D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oraz wykaz osób wraz </w:t>
            </w:r>
            <w:r w:rsidR="008C4011" w:rsidRPr="000D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z </w:t>
            </w:r>
            <w:r w:rsidR="008C4011"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oświadczeniami</w:t>
            </w:r>
            <w:r w:rsidR="008C4011" w:rsidRPr="000D0BDD">
              <w:rPr>
                <w:rStyle w:val="Odwoanieprzypisudolnego"/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footnoteReference w:id="5"/>
            </w:r>
            <w:r w:rsidR="008C4011"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</w:t>
            </w:r>
            <w:r w:rsidR="00723A4C"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potwierdzając</w:t>
            </w:r>
            <w:r w:rsidR="00E51A8A"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ymi </w:t>
            </w:r>
            <w:r w:rsidR="00723A4C"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kwalifikacje/doświadczenie personelu udzielającego świadczeń zdrowotnych </w:t>
            </w:r>
            <w:r w:rsidR="00E51A8A"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br/>
            </w:r>
            <w:r w:rsidR="00723A4C"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w Programie zgodnie z wymogami RPZ.</w:t>
            </w:r>
          </w:p>
          <w:p w:rsidR="00723A4C" w:rsidRPr="000D0BDD" w:rsidRDefault="00723A4C" w:rsidP="00261E51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  <w:p w:rsidR="00261E51" w:rsidRPr="000D0BDD" w:rsidRDefault="00CB1040" w:rsidP="00AA2CD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Minimalny zakres potwierdzenia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udziału w kompleksowej rehabilitacji leczniczej wraz z wykazem otrzymanych świadczeń w ramach RPZ powinien obejmować</w:t>
            </w:r>
            <w:r w:rsidR="00261E51"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potwierdzenie:</w:t>
            </w:r>
          </w:p>
          <w:p w:rsidR="00723A4C" w:rsidRPr="000D0BDD" w:rsidRDefault="00723A4C" w:rsidP="00723A4C">
            <w:pPr>
              <w:pStyle w:val="Akapitzlist"/>
              <w:numPr>
                <w:ilvl w:val="0"/>
                <w:numId w:val="10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Pierwsz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ej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konsultacj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i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psychiatryczn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ej</w:t>
            </w:r>
          </w:p>
          <w:p w:rsidR="00723A4C" w:rsidRPr="000D0BDD" w:rsidRDefault="00723A4C" w:rsidP="00723A4C">
            <w:pPr>
              <w:pStyle w:val="Akapitzlist"/>
              <w:numPr>
                <w:ilvl w:val="0"/>
                <w:numId w:val="10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Pierwsz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ej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konsultacj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i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psychologiczn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ej</w:t>
            </w:r>
          </w:p>
          <w:p w:rsidR="00723A4C" w:rsidRPr="000D0BDD" w:rsidRDefault="00723A4C" w:rsidP="00723A4C">
            <w:pPr>
              <w:pStyle w:val="Akapitzlist"/>
              <w:numPr>
                <w:ilvl w:val="0"/>
                <w:numId w:val="10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Indywidualn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ych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spotka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 xml:space="preserve">ń 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terapeutyczn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ych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- psycholog (11 spotkań)</w:t>
            </w:r>
          </w:p>
          <w:p w:rsidR="00723A4C" w:rsidRPr="000D0BDD" w:rsidRDefault="00723A4C" w:rsidP="00723A4C">
            <w:pPr>
              <w:pStyle w:val="Akapitzlist"/>
              <w:numPr>
                <w:ilvl w:val="0"/>
                <w:numId w:val="10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Konsultacj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i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telefoniczne</w:t>
            </w:r>
            <w:r w:rsidR="00F72E8F"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- psycholog (4 konsultacje)</w:t>
            </w:r>
          </w:p>
          <w:p w:rsidR="00723A4C" w:rsidRPr="000D0BDD" w:rsidRDefault="00723A4C" w:rsidP="00723A4C">
            <w:pPr>
              <w:pStyle w:val="Akapitzlist"/>
              <w:numPr>
                <w:ilvl w:val="0"/>
                <w:numId w:val="10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Indywidualn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ych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konsultacj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i</w:t>
            </w:r>
            <w:r w:rsidR="000F2831"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 xml:space="preserve"> </w:t>
            </w:r>
            <w:r w:rsidR="000F2831"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lastRenderedPageBreak/>
              <w:t>specjalistycznych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z doradcą zawodowym lub psychoterapeutą (3 konsultacje) </w:t>
            </w:r>
          </w:p>
          <w:p w:rsidR="00723A4C" w:rsidRPr="000D0BDD" w:rsidRDefault="00723A4C" w:rsidP="00723A4C">
            <w:pPr>
              <w:pStyle w:val="Akapitzlist"/>
              <w:numPr>
                <w:ilvl w:val="0"/>
                <w:numId w:val="10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Drug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iej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konsultacj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i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psychologiczn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ej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realizowan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ej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po dwóch miesiącach od ukończenia działań edukacyjnych oraz </w:t>
            </w:r>
            <w:r w:rsidR="000F2831"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Indywidualnego planu rehabilitacji</w:t>
            </w:r>
          </w:p>
          <w:p w:rsidR="00723A4C" w:rsidRPr="000D0BDD" w:rsidRDefault="00723A4C" w:rsidP="00723A4C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Kontrolnej konsultacji psychiatrycznej realizowanej po dwóch miesiącach od ukończenia działań edukacyjnych oraz </w:t>
            </w:r>
            <w:r w:rsidR="000F2831"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Indywidualnego planu rehabilitacji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.</w:t>
            </w:r>
          </w:p>
          <w:p w:rsidR="00723A4C" w:rsidRPr="000D0BDD" w:rsidRDefault="00723A4C" w:rsidP="00723A4C">
            <w:pPr>
              <w:ind w:left="895"/>
              <w:rPr>
                <w:rFonts w:ascii="Arial" w:eastAsia="Times New Roman" w:hAnsi="Arial" w:cs="Arial"/>
                <w:bCs/>
                <w:sz w:val="20"/>
                <w:szCs w:val="20"/>
                <w:lang w:val="x-none" w:eastAsia="ar-SA"/>
              </w:rPr>
            </w:pPr>
          </w:p>
          <w:p w:rsidR="00CB1040" w:rsidRPr="000D0BDD" w:rsidRDefault="00CB1040" w:rsidP="00723A4C">
            <w:pPr>
              <w:rPr>
                <w:rFonts w:ascii="Arial" w:hAnsi="Arial" w:cs="Arial"/>
                <w:sz w:val="20"/>
                <w:szCs w:val="20"/>
                <w:lang w:val="x-none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Wszystkie wskazane powyżej usługi powinny być zgodne z zakresem wskazanym w Części III PRZ pkt 3.</w:t>
            </w:r>
            <w:r w:rsidR="00723A4C"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2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(Kompleksowa rehabilitacja uczestników programu (etap II)).</w:t>
            </w:r>
          </w:p>
        </w:tc>
      </w:tr>
      <w:tr w:rsidR="000D0BDD" w:rsidRPr="000D0BDD" w:rsidTr="001377BC">
        <w:tc>
          <w:tcPr>
            <w:tcW w:w="15309" w:type="dxa"/>
            <w:gridSpan w:val="5"/>
            <w:shd w:val="pct12" w:color="auto" w:fill="FFFFFF" w:themeFill="background1"/>
          </w:tcPr>
          <w:p w:rsidR="00417A34" w:rsidRPr="000D0BDD" w:rsidRDefault="00417A34" w:rsidP="008F1B3E">
            <w:pPr>
              <w:jc w:val="center"/>
              <w:rPr>
                <w:rFonts w:ascii="Arial" w:hAnsi="Arial" w:cs="Arial"/>
                <w:b/>
                <w:bCs/>
              </w:rPr>
            </w:pPr>
            <w:r w:rsidRPr="000D0BDD">
              <w:rPr>
                <w:rFonts w:ascii="Arial" w:hAnsi="Arial" w:cs="Arial"/>
                <w:b/>
                <w:bCs/>
              </w:rPr>
              <w:lastRenderedPageBreak/>
              <w:t>Regionalny  Program rehabilitacji osób z zaburzeniami psychicznymi spowodowanymi używaniem alkoholu oraz innych substancji psychoaktywnych na lata 2019-2022</w:t>
            </w:r>
          </w:p>
        </w:tc>
      </w:tr>
      <w:tr w:rsidR="000D0BDD" w:rsidRPr="000D0BDD" w:rsidTr="001377BC">
        <w:tc>
          <w:tcPr>
            <w:tcW w:w="2835" w:type="dxa"/>
            <w:shd w:val="pct12" w:color="auto" w:fill="FFFFFF" w:themeFill="background1"/>
          </w:tcPr>
          <w:p w:rsidR="001377BC" w:rsidRPr="000D0BDD" w:rsidRDefault="001377BC" w:rsidP="00DC7148">
            <w:pPr>
              <w:jc w:val="center"/>
              <w:rPr>
                <w:rFonts w:ascii="Arial" w:hAnsi="Arial" w:cs="Arial"/>
                <w:b/>
              </w:rPr>
            </w:pPr>
            <w:r w:rsidRPr="000D0BDD">
              <w:rPr>
                <w:rFonts w:ascii="Arial" w:hAnsi="Arial" w:cs="Arial"/>
                <w:b/>
              </w:rPr>
              <w:t>Stawka jednostkowa  - nazwa</w:t>
            </w:r>
          </w:p>
        </w:tc>
        <w:tc>
          <w:tcPr>
            <w:tcW w:w="1701" w:type="dxa"/>
            <w:shd w:val="pct12" w:color="auto" w:fill="FFFFFF" w:themeFill="background1"/>
          </w:tcPr>
          <w:p w:rsidR="001377BC" w:rsidRPr="000D0BDD" w:rsidRDefault="001377BC" w:rsidP="00DC7148">
            <w:pPr>
              <w:jc w:val="center"/>
              <w:rPr>
                <w:rFonts w:ascii="Arial" w:hAnsi="Arial" w:cs="Arial"/>
                <w:b/>
              </w:rPr>
            </w:pPr>
            <w:r w:rsidRPr="000D0BDD">
              <w:rPr>
                <w:rFonts w:ascii="Arial" w:hAnsi="Arial" w:cs="Arial"/>
                <w:b/>
              </w:rPr>
              <w:t xml:space="preserve">Koszt </w:t>
            </w:r>
          </w:p>
        </w:tc>
        <w:tc>
          <w:tcPr>
            <w:tcW w:w="3119" w:type="dxa"/>
            <w:shd w:val="pct12" w:color="auto" w:fill="FFFFFF" w:themeFill="background1"/>
          </w:tcPr>
          <w:p w:rsidR="001377BC" w:rsidRPr="000D0BDD" w:rsidRDefault="001377BC" w:rsidP="00DC7148">
            <w:pPr>
              <w:jc w:val="center"/>
              <w:rPr>
                <w:rFonts w:ascii="Arial" w:hAnsi="Arial" w:cs="Arial"/>
                <w:b/>
              </w:rPr>
            </w:pPr>
            <w:r w:rsidRPr="000D0BDD">
              <w:rPr>
                <w:rFonts w:ascii="Arial" w:hAnsi="Arial" w:cs="Arial"/>
                <w:b/>
              </w:rPr>
              <w:t>Zakres stawki jednostkowej</w:t>
            </w:r>
          </w:p>
        </w:tc>
        <w:tc>
          <w:tcPr>
            <w:tcW w:w="2977" w:type="dxa"/>
            <w:shd w:val="pct12" w:color="auto" w:fill="FFFFFF" w:themeFill="background1"/>
          </w:tcPr>
          <w:p w:rsidR="001377BC" w:rsidRPr="000D0BDD" w:rsidRDefault="001377BC" w:rsidP="00DC7148">
            <w:pPr>
              <w:jc w:val="center"/>
              <w:rPr>
                <w:rFonts w:ascii="Arial" w:hAnsi="Arial" w:cs="Arial"/>
                <w:b/>
              </w:rPr>
            </w:pPr>
            <w:r w:rsidRPr="000D0BDD">
              <w:rPr>
                <w:rFonts w:ascii="Arial" w:hAnsi="Arial" w:cs="Arial"/>
                <w:b/>
              </w:rPr>
              <w:t>Wskaźnik + definicja</w:t>
            </w:r>
          </w:p>
        </w:tc>
        <w:tc>
          <w:tcPr>
            <w:tcW w:w="4677" w:type="dxa"/>
            <w:shd w:val="pct12" w:color="auto" w:fill="FFFFFF" w:themeFill="background1"/>
          </w:tcPr>
          <w:p w:rsidR="001377BC" w:rsidRPr="000D0BDD" w:rsidRDefault="001377BC" w:rsidP="00DC7148">
            <w:pPr>
              <w:jc w:val="center"/>
              <w:rPr>
                <w:rFonts w:ascii="Arial" w:hAnsi="Arial" w:cs="Arial"/>
                <w:b/>
              </w:rPr>
            </w:pPr>
            <w:r w:rsidRPr="000D0BDD">
              <w:rPr>
                <w:rFonts w:ascii="Arial" w:hAnsi="Arial" w:cs="Arial"/>
                <w:b/>
              </w:rPr>
              <w:t>Sposób pomiaru wskaźnika</w:t>
            </w:r>
          </w:p>
          <w:p w:rsidR="001377BC" w:rsidRPr="000D0BDD" w:rsidRDefault="001377BC" w:rsidP="00DC714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D0BDD" w:rsidRPr="000D0BDD" w:rsidTr="001377BC">
        <w:tc>
          <w:tcPr>
            <w:tcW w:w="2835" w:type="dxa"/>
            <w:shd w:val="clear" w:color="auto" w:fill="FFFFFF" w:themeFill="background1"/>
          </w:tcPr>
          <w:p w:rsidR="001377BC" w:rsidRPr="000D0BDD" w:rsidRDefault="001377BC" w:rsidP="00325ACC">
            <w:pPr>
              <w:rPr>
                <w:rFonts w:ascii="Arial" w:hAnsi="Arial" w:cs="Arial"/>
                <w:sz w:val="20"/>
                <w:szCs w:val="20"/>
              </w:rPr>
            </w:pPr>
            <w:r w:rsidRPr="000D0BDD">
              <w:rPr>
                <w:rFonts w:ascii="Arial" w:hAnsi="Arial" w:cs="Arial"/>
                <w:sz w:val="20"/>
                <w:szCs w:val="20"/>
              </w:rPr>
              <w:t>Uczestnictwo jednej osoby</w:t>
            </w:r>
            <w:r w:rsidRPr="000D0BDD">
              <w:rPr>
                <w:rFonts w:ascii="Arial" w:hAnsi="Arial" w:cs="Arial"/>
                <w:bCs/>
                <w:sz w:val="20"/>
                <w:szCs w:val="20"/>
              </w:rPr>
              <w:t xml:space="preserve"> w ramach Regionalnego Programu rehabilitacji osób z zaburzeniami </w:t>
            </w:r>
            <w:r w:rsidR="009842E5" w:rsidRPr="000D0BDD">
              <w:rPr>
                <w:rFonts w:ascii="Arial" w:hAnsi="Arial" w:cs="Arial"/>
                <w:bCs/>
                <w:sz w:val="20"/>
                <w:szCs w:val="20"/>
              </w:rPr>
              <w:t xml:space="preserve">psychicznymi spowodowanymi używaniem alkoholu oraz innych substancji psychoaktywnych na lata 2019-2022 </w:t>
            </w:r>
          </w:p>
        </w:tc>
        <w:tc>
          <w:tcPr>
            <w:tcW w:w="1701" w:type="dxa"/>
            <w:shd w:val="clear" w:color="auto" w:fill="FFFFFF" w:themeFill="background1"/>
          </w:tcPr>
          <w:p w:rsidR="001377BC" w:rsidRPr="000D0BDD" w:rsidRDefault="001377BC" w:rsidP="00CF221D">
            <w:pPr>
              <w:pStyle w:val="Akapitzlist"/>
              <w:tabs>
                <w:tab w:val="left" w:pos="310"/>
              </w:tabs>
              <w:ind w:left="118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</w:p>
          <w:p w:rsidR="001377BC" w:rsidRPr="000D0BDD" w:rsidRDefault="001377BC" w:rsidP="00CF221D">
            <w:pPr>
              <w:pStyle w:val="Akapitzlist"/>
              <w:tabs>
                <w:tab w:val="left" w:pos="310"/>
              </w:tabs>
              <w:ind w:left="118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</w:pPr>
            <w:r w:rsidRPr="000D0BDD">
              <w:rPr>
                <w:rFonts w:ascii="Arial" w:hAnsi="Arial" w:cs="Arial"/>
                <w:b/>
                <w:bCs/>
                <w:sz w:val="20"/>
                <w:szCs w:val="20"/>
                <w:lang w:val="pl-PL"/>
              </w:rPr>
              <w:t>2 326,00 PN</w:t>
            </w:r>
          </w:p>
        </w:tc>
        <w:tc>
          <w:tcPr>
            <w:tcW w:w="3119" w:type="dxa"/>
            <w:shd w:val="clear" w:color="auto" w:fill="FFFFFF" w:themeFill="background1"/>
          </w:tcPr>
          <w:p w:rsidR="001377BC" w:rsidRPr="000D0BDD" w:rsidRDefault="001377BC" w:rsidP="00CB104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Uczestnictwo w następujących formach wsparcia łącznie:</w:t>
            </w:r>
          </w:p>
          <w:p w:rsidR="001377BC" w:rsidRPr="000D0BDD" w:rsidRDefault="001377BC" w:rsidP="004A7FE9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Pierwsza konsultacja psychiatryczna, </w:t>
            </w:r>
          </w:p>
          <w:p w:rsidR="001377BC" w:rsidRPr="000D0BDD" w:rsidRDefault="001377BC" w:rsidP="004A7FE9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Pierwsza konsultacja psychologiczna, </w:t>
            </w:r>
          </w:p>
          <w:p w:rsidR="001377BC" w:rsidRPr="000D0BDD" w:rsidRDefault="001377BC" w:rsidP="004A7FE9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Indywidualne spotkania terapeutyczne (10 spotkań), </w:t>
            </w:r>
          </w:p>
          <w:p w:rsidR="001377BC" w:rsidRPr="000D0BDD" w:rsidRDefault="001377BC" w:rsidP="004A7FE9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Indywidualne konsultacje</w:t>
            </w:r>
            <w:r w:rsidR="009842E5"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 xml:space="preserve"> specjalistyczne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z doradcą zawodowym (2 spotkania),</w:t>
            </w:r>
          </w:p>
          <w:p w:rsidR="001377BC" w:rsidRPr="000D0BDD" w:rsidRDefault="001377BC" w:rsidP="004A7FE9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Zajęcia warsztatowe (cykl 8 spotkań wybranych przez psychologa, do wyboru: 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lastRenderedPageBreak/>
              <w:t xml:space="preserve">warsztat kulinarny, kinezyterapii, arteterapii), </w:t>
            </w:r>
          </w:p>
          <w:p w:rsidR="001377BC" w:rsidRPr="000D0BDD" w:rsidRDefault="001377BC" w:rsidP="004A7FE9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Druga konsultacja psychologiczna realizowana po dwóch miesiącach od ukończenia działań edukacyjnych oraz Indywidualnego planu rehabilitacji,</w:t>
            </w:r>
          </w:p>
          <w:p w:rsidR="001377BC" w:rsidRPr="000D0BDD" w:rsidRDefault="001377BC" w:rsidP="004A7FE9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Kontrolna konsultacja psychiatryczna realizowana po dwóch miesiącach od ukończenia działań edukacyjnych oraz Indywidualnego planu rehabilitacji.</w:t>
            </w:r>
          </w:p>
        </w:tc>
        <w:tc>
          <w:tcPr>
            <w:tcW w:w="2977" w:type="dxa"/>
            <w:shd w:val="clear" w:color="auto" w:fill="FFFFFF" w:themeFill="background1"/>
          </w:tcPr>
          <w:p w:rsidR="001377BC" w:rsidRPr="000D0BDD" w:rsidRDefault="001377BC" w:rsidP="004A7FE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ar-SA"/>
              </w:rPr>
              <w:lastRenderedPageBreak/>
              <w:t>Liczba osób uczestniczących w kompleksowej rehabilitacji leczniczej w Programie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[osoba] – </w:t>
            </w:r>
          </w:p>
          <w:p w:rsidR="001377BC" w:rsidRPr="000D0BDD" w:rsidRDefault="001377BC" w:rsidP="004A7FE9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</w:p>
          <w:p w:rsidR="001377BC" w:rsidRPr="000D0BDD" w:rsidRDefault="001377BC" w:rsidP="004A7FE9">
            <w:pPr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Wskaźnik mierzony w momencie zakończenia udziału uczestnika Programu w kompleksowej rehabilitacji leczniczej. 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br/>
              <w:t xml:space="preserve">Do osiągniętej wartości wskaźnika należy uwzględnić osobę, która zrealizowała (zakończyła) zaplanowany zakres interwencji w ramach Indywidualnego planu rehabilitacyjnego w 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lastRenderedPageBreak/>
              <w:t xml:space="preserve">standardzie przewidzianym 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br/>
              <w:t>w Programie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vertAlign w:val="superscript"/>
                <w:lang w:eastAsia="ar-SA"/>
              </w:rPr>
              <w:footnoteReference w:id="6"/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. 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br/>
              <w:t xml:space="preserve">Wskaźnik nie obejmuje osób, które przerwały udział 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br/>
              <w:t>w Programie.</w:t>
            </w:r>
          </w:p>
        </w:tc>
        <w:tc>
          <w:tcPr>
            <w:tcW w:w="4677" w:type="dxa"/>
            <w:shd w:val="clear" w:color="auto" w:fill="FFFFFF" w:themeFill="background1"/>
          </w:tcPr>
          <w:p w:rsidR="001377BC" w:rsidRPr="000D0BDD" w:rsidRDefault="001377BC" w:rsidP="004A7FE9">
            <w:pPr>
              <w:rPr>
                <w:rFonts w:ascii="Times New Roman" w:hAnsi="Times New Roman" w:cs="Times New Roman"/>
              </w:rPr>
            </w:pPr>
            <w:r w:rsidRPr="000D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lastRenderedPageBreak/>
              <w:t>Indywidualny plan rehabilitacji</w:t>
            </w:r>
            <w:r w:rsidRPr="000D0BDD">
              <w:rPr>
                <w:rStyle w:val="Odwoanieprzypisudolnego"/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footnoteReference w:id="7"/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ustalony przez psychologa podczas pierwszej konsultacji psychologicznej, </w:t>
            </w:r>
            <w:r w:rsidRPr="000D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potwierdzenie</w:t>
            </w:r>
            <w:r w:rsidRPr="000D0BDD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  <w:lang w:eastAsia="ar-SA"/>
              </w:rPr>
              <w:footnoteReference w:id="8"/>
            </w:r>
            <w:r w:rsidRPr="000D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udziału w kompleksowej rehabilitacji leczniczej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(tj. elementów rehabilitacji objętych stawką jednostkową), wraz z wykazem otrzymanych świadczeń lub dokument równoważny zawierający co najmniej dane wskazane w minimalnym wzorze potwierdzenia</w:t>
            </w:r>
            <w:r w:rsidRPr="000D0BDD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  <w:lang w:eastAsia="ar-SA"/>
              </w:rPr>
              <w:footnoteReference w:id="9"/>
            </w:r>
            <w:r w:rsidRPr="000D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 xml:space="preserve"> oraz wykaz osób wraz z 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oświadczeniami</w:t>
            </w:r>
            <w:r w:rsidRPr="000D0BDD">
              <w:rPr>
                <w:rStyle w:val="Odwoanieprzypisudolnego"/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footnoteReference w:id="10"/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potwierdzającymi kwalifikacje/doświadczenie personelu udzielającego świadczeń zdrowotnych 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br/>
              <w:t>w Programie zgodnie z wymogami RPZ.</w:t>
            </w:r>
          </w:p>
          <w:p w:rsidR="001377BC" w:rsidRPr="000D0BDD" w:rsidRDefault="001377BC" w:rsidP="004A7FE9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pPr>
          </w:p>
          <w:p w:rsidR="001377BC" w:rsidRPr="000D0BDD" w:rsidRDefault="001377BC" w:rsidP="004A7FE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  <w:t>Minimalny zakres potwierdzenia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udziału w kompleksowej rehabilitacji leczniczej wraz z wykazem otrzymanych świadczeń w ramach RPZ powinien obejmować potwierdzenie:</w:t>
            </w:r>
          </w:p>
          <w:p w:rsidR="001377BC" w:rsidRPr="000D0BDD" w:rsidRDefault="001377BC" w:rsidP="004A7FE9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lastRenderedPageBreak/>
              <w:t>Pierwsz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ej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konsultacj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i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psychiatryczn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ej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, </w:t>
            </w:r>
          </w:p>
          <w:p w:rsidR="001377BC" w:rsidRPr="000D0BDD" w:rsidRDefault="001377BC" w:rsidP="004A7FE9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Pierwsz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ej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konsultacj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i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psychologiczn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ej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, </w:t>
            </w:r>
          </w:p>
          <w:p w:rsidR="001377BC" w:rsidRPr="000D0BDD" w:rsidRDefault="001377BC" w:rsidP="004A7FE9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Indywidual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nych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spotka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ń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terapeutyczn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ych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(10 spotkań), </w:t>
            </w:r>
          </w:p>
          <w:p w:rsidR="001377BC" w:rsidRPr="000D0BDD" w:rsidRDefault="001377BC" w:rsidP="004A7FE9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Indywidualn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ych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konsultacj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i</w:t>
            </w:r>
            <w:r w:rsidR="009842E5"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 xml:space="preserve"> specjalistycznych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z doradcą zawodowym (2 spotkania),</w:t>
            </w:r>
          </w:p>
          <w:p w:rsidR="001377BC" w:rsidRPr="000D0BDD" w:rsidRDefault="001377BC" w:rsidP="004A7FE9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Zaję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ć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warsztatow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ych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(cykl 8 spotkań wybranych przez psychologa, do wyboru: warsztat kulinarny, kinezyterapii, arteterapii), </w:t>
            </w:r>
          </w:p>
          <w:p w:rsidR="001377BC" w:rsidRPr="000D0BDD" w:rsidRDefault="001377BC" w:rsidP="004A7FE9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Drug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 xml:space="preserve">iej 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konsultacj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i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psychologicz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nej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realizowan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ej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po dwóch miesiącach od ukończenia działań edukacyjnych oraz Indywidualnego planu rehabilitacji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,</w:t>
            </w:r>
          </w:p>
          <w:p w:rsidR="001377BC" w:rsidRPr="000D0BDD" w:rsidRDefault="001377BC" w:rsidP="004A7FE9">
            <w:pPr>
              <w:pStyle w:val="Akapitzlist"/>
              <w:numPr>
                <w:ilvl w:val="0"/>
                <w:numId w:val="11"/>
              </w:num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Kontroln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 xml:space="preserve">ej 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konsultacj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i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psychiatryczn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 xml:space="preserve">ej 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realizowan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val="pl-PL" w:eastAsia="ar-SA"/>
              </w:rPr>
              <w:t>ej</w:t>
            </w: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 xml:space="preserve"> po dwóch miesiącach od ukończenia działań edukacyjnych oraz Indywidualnego planu rehabilitacji.</w:t>
            </w:r>
          </w:p>
          <w:p w:rsidR="001377BC" w:rsidRPr="000D0BDD" w:rsidRDefault="001377BC" w:rsidP="004A7FE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</w:p>
          <w:p w:rsidR="001377BC" w:rsidRPr="000D0BDD" w:rsidRDefault="001377BC" w:rsidP="004A7FE9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pPr>
            <w:r w:rsidRPr="000D0BDD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Wszystkie wskazane powyżej usługi powinny być zgodne z zakresem wskazanym w Części III PRZ pkt 3.2 (Kompleksowa rehabilitacja uczestników programu (etap II)).</w:t>
            </w:r>
          </w:p>
        </w:tc>
      </w:tr>
    </w:tbl>
    <w:p w:rsidR="004A25F0" w:rsidRDefault="004A25F0" w:rsidP="00AA2CD0"/>
    <w:sectPr w:rsidR="004A25F0" w:rsidSect="001377BC">
      <w:headerReference w:type="first" r:id="rId8"/>
      <w:pgSz w:w="16838" w:h="11906" w:orient="landscape"/>
      <w:pgMar w:top="1304" w:right="1418" w:bottom="119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AF4" w:rsidRDefault="00264AF4" w:rsidP="00891B32">
      <w:pPr>
        <w:spacing w:after="0" w:line="240" w:lineRule="auto"/>
      </w:pPr>
      <w:r>
        <w:separator/>
      </w:r>
    </w:p>
  </w:endnote>
  <w:endnote w:type="continuationSeparator" w:id="0">
    <w:p w:rsidR="00264AF4" w:rsidRDefault="00264AF4" w:rsidP="00891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AF4" w:rsidRDefault="00264AF4" w:rsidP="00891B32">
      <w:pPr>
        <w:spacing w:after="0" w:line="240" w:lineRule="auto"/>
      </w:pPr>
      <w:r>
        <w:separator/>
      </w:r>
    </w:p>
  </w:footnote>
  <w:footnote w:type="continuationSeparator" w:id="0">
    <w:p w:rsidR="00264AF4" w:rsidRDefault="00264AF4" w:rsidP="00891B32">
      <w:pPr>
        <w:spacing w:after="0" w:line="240" w:lineRule="auto"/>
      </w:pPr>
      <w:r>
        <w:continuationSeparator/>
      </w:r>
    </w:p>
  </w:footnote>
  <w:footnote w:id="1">
    <w:p w:rsidR="00261E51" w:rsidRPr="00AA2CD0" w:rsidRDefault="00261E51" w:rsidP="00261E51">
      <w:pPr>
        <w:pStyle w:val="Tekstprzypisudolnego"/>
        <w:rPr>
          <w:rFonts w:ascii="Arial" w:hAnsi="Arial" w:cs="Arial"/>
          <w:sz w:val="18"/>
          <w:szCs w:val="18"/>
          <w:highlight w:val="green"/>
        </w:rPr>
      </w:pPr>
      <w:r w:rsidRPr="00AC3BCB">
        <w:rPr>
          <w:rFonts w:ascii="Arial" w:hAnsi="Arial" w:cs="Arial"/>
          <w:sz w:val="18"/>
          <w:szCs w:val="18"/>
        </w:rPr>
        <w:footnoteRef/>
      </w:r>
      <w:r w:rsidRPr="00AC3BCB">
        <w:rPr>
          <w:rFonts w:ascii="Arial" w:hAnsi="Arial" w:cs="Arial"/>
          <w:sz w:val="18"/>
          <w:szCs w:val="18"/>
        </w:rPr>
        <w:t xml:space="preserve"> Dotyczy wydatków IPR objętych stawką jednostkową i poza stawką jednostkową</w:t>
      </w:r>
    </w:p>
  </w:footnote>
  <w:footnote w:id="2">
    <w:p w:rsidR="00CB1040" w:rsidRPr="00AA2CD0" w:rsidRDefault="00CB1040" w:rsidP="00CB1040">
      <w:pPr>
        <w:pStyle w:val="Tekstprzypisudolnego"/>
        <w:rPr>
          <w:rFonts w:ascii="Arial" w:hAnsi="Arial" w:cs="Arial"/>
          <w:sz w:val="18"/>
          <w:szCs w:val="18"/>
        </w:rPr>
      </w:pPr>
      <w:r w:rsidRPr="00AA2CD0">
        <w:rPr>
          <w:sz w:val="18"/>
          <w:szCs w:val="18"/>
        </w:rPr>
        <w:footnoteRef/>
      </w:r>
      <w:r w:rsidRPr="00AA2CD0">
        <w:rPr>
          <w:rFonts w:ascii="Arial" w:hAnsi="Arial" w:cs="Arial"/>
          <w:sz w:val="18"/>
          <w:szCs w:val="18"/>
        </w:rPr>
        <w:t xml:space="preserve"> Zakres usług został wskazany w Regionalnym Programie rehabilitacji </w:t>
      </w:r>
      <w:r w:rsidR="004A7FE9" w:rsidRPr="004A7FE9">
        <w:rPr>
          <w:rFonts w:ascii="Arial" w:hAnsi="Arial" w:cs="Arial"/>
          <w:sz w:val="18"/>
          <w:szCs w:val="18"/>
        </w:rPr>
        <w:t xml:space="preserve">osób z zaburzeniami psychicznymi afektywnymi oraz nerwicowymi </w:t>
      </w:r>
      <w:r w:rsidR="005A0F23" w:rsidRPr="00AA2CD0">
        <w:rPr>
          <w:rFonts w:ascii="Arial" w:hAnsi="Arial" w:cs="Arial"/>
          <w:sz w:val="18"/>
          <w:szCs w:val="18"/>
        </w:rPr>
        <w:t xml:space="preserve">na lata 2019-2022 </w:t>
      </w:r>
      <w:r w:rsidRPr="00AA2CD0">
        <w:rPr>
          <w:rFonts w:ascii="Arial" w:hAnsi="Arial" w:cs="Arial"/>
          <w:sz w:val="18"/>
          <w:szCs w:val="18"/>
        </w:rPr>
        <w:t>w Części III pkt 3.</w:t>
      </w:r>
      <w:r w:rsidR="004A7FE9">
        <w:rPr>
          <w:rFonts w:ascii="Arial" w:hAnsi="Arial" w:cs="Arial"/>
          <w:sz w:val="18"/>
          <w:szCs w:val="18"/>
          <w:lang w:val="pl-PL"/>
        </w:rPr>
        <w:t>2</w:t>
      </w:r>
      <w:r w:rsidR="00AA2CD0" w:rsidRPr="00AA2CD0">
        <w:rPr>
          <w:rFonts w:ascii="Arial" w:hAnsi="Arial" w:cs="Arial"/>
          <w:sz w:val="18"/>
          <w:szCs w:val="18"/>
        </w:rPr>
        <w:t xml:space="preserve"> </w:t>
      </w:r>
      <w:r w:rsidR="00045159" w:rsidRPr="00AA2CD0">
        <w:rPr>
          <w:rFonts w:ascii="Arial" w:hAnsi="Arial" w:cs="Arial"/>
          <w:sz w:val="18"/>
          <w:szCs w:val="18"/>
        </w:rPr>
        <w:t>Kompleksowa</w:t>
      </w:r>
      <w:r w:rsidRPr="00AA2CD0">
        <w:rPr>
          <w:rFonts w:ascii="Arial" w:hAnsi="Arial" w:cs="Arial"/>
          <w:sz w:val="18"/>
          <w:szCs w:val="18"/>
        </w:rPr>
        <w:t xml:space="preserve"> rehabilitacj</w:t>
      </w:r>
      <w:r w:rsidR="004A7FE9">
        <w:rPr>
          <w:rFonts w:ascii="Arial" w:hAnsi="Arial" w:cs="Arial"/>
          <w:sz w:val="18"/>
          <w:szCs w:val="18"/>
        </w:rPr>
        <w:t>a uczestników programu (etap II</w:t>
      </w:r>
      <w:r w:rsidRPr="00AA2CD0">
        <w:rPr>
          <w:rFonts w:ascii="Arial" w:hAnsi="Arial" w:cs="Arial"/>
          <w:sz w:val="18"/>
          <w:szCs w:val="18"/>
        </w:rPr>
        <w:t xml:space="preserve">) </w:t>
      </w:r>
    </w:p>
  </w:footnote>
  <w:footnote w:id="3">
    <w:p w:rsidR="00261E51" w:rsidRPr="00AA2CD0" w:rsidRDefault="00261E51" w:rsidP="00261E51">
      <w:pPr>
        <w:pStyle w:val="Tekstprzypisudolnego"/>
        <w:rPr>
          <w:rFonts w:ascii="Arial" w:hAnsi="Arial" w:cs="Arial"/>
          <w:sz w:val="18"/>
          <w:szCs w:val="18"/>
        </w:rPr>
      </w:pPr>
      <w:r w:rsidRPr="00AA2CD0">
        <w:footnoteRef/>
      </w:r>
      <w:r w:rsidRPr="00AA2CD0">
        <w:rPr>
          <w:rFonts w:ascii="Arial" w:hAnsi="Arial" w:cs="Arial"/>
          <w:sz w:val="18"/>
          <w:szCs w:val="18"/>
        </w:rPr>
        <w:t xml:space="preserve"> Weryfikowane na etapie wniosku o płatność i kontroli na miejscu realizacji projektu.</w:t>
      </w:r>
    </w:p>
  </w:footnote>
  <w:footnote w:id="4">
    <w:p w:rsidR="00261E51" w:rsidRDefault="00261E51" w:rsidP="00261E51">
      <w:pPr>
        <w:pStyle w:val="Tekstprzypisudolnego"/>
        <w:rPr>
          <w:rFonts w:ascii="Arial" w:hAnsi="Arial" w:cs="Arial"/>
          <w:sz w:val="18"/>
          <w:szCs w:val="18"/>
        </w:rPr>
      </w:pPr>
      <w:r w:rsidRPr="00AA2CD0">
        <w:footnoteRef/>
      </w:r>
      <w:r w:rsidRPr="00AA2CD0">
        <w:rPr>
          <w:rFonts w:ascii="Arial" w:hAnsi="Arial" w:cs="Arial"/>
          <w:sz w:val="18"/>
          <w:szCs w:val="18"/>
        </w:rPr>
        <w:t xml:space="preserve"> Minimalny wzór dokumentu stanowi załącznik nr </w:t>
      </w:r>
      <w:r w:rsidR="004A7FE9">
        <w:rPr>
          <w:rFonts w:ascii="Arial" w:hAnsi="Arial" w:cs="Arial"/>
          <w:sz w:val="18"/>
          <w:szCs w:val="18"/>
          <w:lang w:val="pl-PL"/>
        </w:rPr>
        <w:t>10</w:t>
      </w:r>
      <w:r w:rsidR="00AA2CD0">
        <w:rPr>
          <w:rFonts w:ascii="Arial" w:hAnsi="Arial" w:cs="Arial"/>
          <w:sz w:val="18"/>
          <w:szCs w:val="18"/>
        </w:rPr>
        <w:t xml:space="preserve"> do </w:t>
      </w:r>
      <w:r w:rsidR="00AA2CD0">
        <w:rPr>
          <w:rFonts w:ascii="Arial" w:hAnsi="Arial" w:cs="Arial"/>
          <w:sz w:val="18"/>
          <w:szCs w:val="18"/>
          <w:lang w:val="pl-PL"/>
        </w:rPr>
        <w:t>R</w:t>
      </w:r>
      <w:proofErr w:type="spellStart"/>
      <w:r w:rsidR="00AC3BCB" w:rsidRPr="00AA2CD0">
        <w:rPr>
          <w:rFonts w:ascii="Arial" w:hAnsi="Arial" w:cs="Arial"/>
          <w:sz w:val="18"/>
          <w:szCs w:val="18"/>
        </w:rPr>
        <w:t>egulaminu</w:t>
      </w:r>
      <w:proofErr w:type="spellEnd"/>
      <w:r w:rsidRPr="00AA2CD0">
        <w:rPr>
          <w:rFonts w:ascii="Arial" w:hAnsi="Arial" w:cs="Arial"/>
          <w:sz w:val="18"/>
          <w:szCs w:val="18"/>
        </w:rPr>
        <w:t xml:space="preserve"> konkursu.</w:t>
      </w:r>
    </w:p>
  </w:footnote>
  <w:footnote w:id="5">
    <w:p w:rsidR="008C4011" w:rsidRPr="008C4011" w:rsidRDefault="008C401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8C4011">
        <w:rPr>
          <w:rFonts w:ascii="Arial" w:hAnsi="Arial" w:cs="Arial"/>
          <w:sz w:val="18"/>
          <w:szCs w:val="18"/>
        </w:rPr>
        <w:t>Oświadczenie  składane przez personel udzielający świadczeń zdrowotnych w Programie a nie przez podmiot realizujący projekt</w:t>
      </w:r>
    </w:p>
  </w:footnote>
  <w:footnote w:id="6">
    <w:p w:rsidR="001377BC" w:rsidRPr="00AA2CD0" w:rsidRDefault="001377BC" w:rsidP="004A7FE9">
      <w:pPr>
        <w:pStyle w:val="Tekstprzypisudolnego"/>
        <w:rPr>
          <w:rFonts w:ascii="Arial" w:hAnsi="Arial" w:cs="Arial"/>
          <w:sz w:val="18"/>
          <w:szCs w:val="18"/>
          <w:highlight w:val="green"/>
        </w:rPr>
      </w:pPr>
      <w:r w:rsidRPr="00AC3BCB">
        <w:rPr>
          <w:rFonts w:ascii="Arial" w:hAnsi="Arial" w:cs="Arial"/>
          <w:sz w:val="18"/>
          <w:szCs w:val="18"/>
        </w:rPr>
        <w:footnoteRef/>
      </w:r>
      <w:r w:rsidRPr="00AC3BCB">
        <w:rPr>
          <w:rFonts w:ascii="Arial" w:hAnsi="Arial" w:cs="Arial"/>
          <w:sz w:val="18"/>
          <w:szCs w:val="18"/>
        </w:rPr>
        <w:t xml:space="preserve"> Dotyczy wydatków IPR objętych stawką jednostkową i poza stawką jednostkową</w:t>
      </w:r>
    </w:p>
  </w:footnote>
  <w:footnote w:id="7">
    <w:p w:rsidR="001377BC" w:rsidRPr="00AA2CD0" w:rsidRDefault="001377BC" w:rsidP="004A7FE9">
      <w:pPr>
        <w:pStyle w:val="Tekstprzypisudolnego"/>
        <w:rPr>
          <w:rFonts w:ascii="Arial" w:hAnsi="Arial" w:cs="Arial"/>
          <w:sz w:val="18"/>
          <w:szCs w:val="18"/>
        </w:rPr>
      </w:pPr>
      <w:r w:rsidRPr="00AA2CD0">
        <w:rPr>
          <w:sz w:val="18"/>
          <w:szCs w:val="18"/>
        </w:rPr>
        <w:footnoteRef/>
      </w:r>
      <w:r w:rsidRPr="00AA2CD0">
        <w:rPr>
          <w:rFonts w:ascii="Arial" w:hAnsi="Arial" w:cs="Arial"/>
          <w:sz w:val="18"/>
          <w:szCs w:val="18"/>
        </w:rPr>
        <w:t xml:space="preserve"> Zakres usług został wskazany w Regionalnym Programie rehabilitacji osób </w:t>
      </w:r>
      <w:r w:rsidRPr="004A7FE9">
        <w:rPr>
          <w:rFonts w:ascii="Arial" w:hAnsi="Arial" w:cs="Arial"/>
          <w:sz w:val="18"/>
          <w:szCs w:val="18"/>
        </w:rPr>
        <w:t xml:space="preserve">z zaburzeniami psychicznymi spowodowanymi używaniem alkoholu oraz innych substancji psychoaktywnych </w:t>
      </w:r>
      <w:r w:rsidRPr="00AA2CD0">
        <w:rPr>
          <w:rFonts w:ascii="Arial" w:hAnsi="Arial" w:cs="Arial"/>
          <w:sz w:val="18"/>
          <w:szCs w:val="18"/>
        </w:rPr>
        <w:t>na lata 2019-2022 w Części III pkt 3.</w:t>
      </w:r>
      <w:r>
        <w:rPr>
          <w:rFonts w:ascii="Arial" w:hAnsi="Arial" w:cs="Arial"/>
          <w:sz w:val="18"/>
          <w:szCs w:val="18"/>
          <w:lang w:val="pl-PL"/>
        </w:rPr>
        <w:t>2</w:t>
      </w:r>
      <w:r w:rsidRPr="00AA2CD0">
        <w:rPr>
          <w:rFonts w:ascii="Arial" w:hAnsi="Arial" w:cs="Arial"/>
          <w:sz w:val="18"/>
          <w:szCs w:val="18"/>
        </w:rPr>
        <w:t xml:space="preserve"> Kompleksowa rehabilitacja uczestników programu (etap II) </w:t>
      </w:r>
    </w:p>
  </w:footnote>
  <w:footnote w:id="8">
    <w:p w:rsidR="001377BC" w:rsidRPr="00AA2CD0" w:rsidRDefault="001377BC" w:rsidP="004A7FE9">
      <w:pPr>
        <w:pStyle w:val="Tekstprzypisudolnego"/>
        <w:rPr>
          <w:rFonts w:ascii="Arial" w:hAnsi="Arial" w:cs="Arial"/>
          <w:sz w:val="18"/>
          <w:szCs w:val="18"/>
        </w:rPr>
      </w:pPr>
      <w:r w:rsidRPr="00AA2CD0">
        <w:footnoteRef/>
      </w:r>
      <w:r w:rsidRPr="00AA2CD0">
        <w:rPr>
          <w:rFonts w:ascii="Arial" w:hAnsi="Arial" w:cs="Arial"/>
          <w:sz w:val="18"/>
          <w:szCs w:val="18"/>
        </w:rPr>
        <w:t xml:space="preserve"> Weryfikowane na etapie wniosku o płatność i kontroli na miejscu realizacji projektu.</w:t>
      </w:r>
    </w:p>
  </w:footnote>
  <w:footnote w:id="9">
    <w:p w:rsidR="001377BC" w:rsidRDefault="001377BC" w:rsidP="004A7FE9">
      <w:pPr>
        <w:pStyle w:val="Tekstprzypisudolnego"/>
        <w:rPr>
          <w:rFonts w:ascii="Arial" w:hAnsi="Arial" w:cs="Arial"/>
          <w:sz w:val="18"/>
          <w:szCs w:val="18"/>
        </w:rPr>
      </w:pPr>
      <w:r w:rsidRPr="00AA2CD0">
        <w:footnoteRef/>
      </w:r>
      <w:r w:rsidRPr="00AA2CD0">
        <w:rPr>
          <w:rFonts w:ascii="Arial" w:hAnsi="Arial" w:cs="Arial"/>
          <w:sz w:val="18"/>
          <w:szCs w:val="18"/>
        </w:rPr>
        <w:t xml:space="preserve"> Minimalny wzór dokumentu stanowi załącznik nr </w:t>
      </w:r>
      <w:r>
        <w:rPr>
          <w:rFonts w:ascii="Arial" w:hAnsi="Arial" w:cs="Arial"/>
          <w:sz w:val="18"/>
          <w:szCs w:val="18"/>
          <w:lang w:val="pl-PL"/>
        </w:rPr>
        <w:t>11</w:t>
      </w:r>
      <w:r>
        <w:rPr>
          <w:rFonts w:ascii="Arial" w:hAnsi="Arial" w:cs="Arial"/>
          <w:sz w:val="18"/>
          <w:szCs w:val="18"/>
        </w:rPr>
        <w:t xml:space="preserve"> do </w:t>
      </w:r>
      <w:r>
        <w:rPr>
          <w:rFonts w:ascii="Arial" w:hAnsi="Arial" w:cs="Arial"/>
          <w:sz w:val="18"/>
          <w:szCs w:val="18"/>
          <w:lang w:val="pl-PL"/>
        </w:rPr>
        <w:t>R</w:t>
      </w:r>
      <w:proofErr w:type="spellStart"/>
      <w:r w:rsidRPr="00AA2CD0">
        <w:rPr>
          <w:rFonts w:ascii="Arial" w:hAnsi="Arial" w:cs="Arial"/>
          <w:sz w:val="18"/>
          <w:szCs w:val="18"/>
        </w:rPr>
        <w:t>egulaminu</w:t>
      </w:r>
      <w:proofErr w:type="spellEnd"/>
      <w:r w:rsidRPr="00AA2CD0">
        <w:rPr>
          <w:rFonts w:ascii="Arial" w:hAnsi="Arial" w:cs="Arial"/>
          <w:sz w:val="18"/>
          <w:szCs w:val="18"/>
        </w:rPr>
        <w:t xml:space="preserve"> konkursu.</w:t>
      </w:r>
    </w:p>
  </w:footnote>
  <w:footnote w:id="10">
    <w:p w:rsidR="001377BC" w:rsidRPr="008C4011" w:rsidRDefault="001377BC" w:rsidP="004A7FE9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8C4011">
        <w:rPr>
          <w:rFonts w:ascii="Arial" w:hAnsi="Arial" w:cs="Arial"/>
          <w:sz w:val="18"/>
          <w:szCs w:val="18"/>
        </w:rPr>
        <w:t>Oświadczenie  składane przez personel udzielający świadczeń zdrowotnych w Programie a nie przez podmiot realizujący projekt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90C" w:rsidRPr="0006490C" w:rsidRDefault="00B97906">
    <w:pPr>
      <w:pStyle w:val="Nagwek"/>
      <w:rPr>
        <w:rFonts w:ascii="Arial" w:hAnsi="Arial" w:cs="Arial"/>
      </w:rPr>
    </w:pPr>
    <w:r>
      <w:rPr>
        <w:rFonts w:ascii="Arial" w:hAnsi="Arial" w:cs="Arial"/>
      </w:rPr>
      <w:t xml:space="preserve">Załącznik nr </w:t>
    </w:r>
    <w:r w:rsidR="00417A34">
      <w:rPr>
        <w:rFonts w:ascii="Arial" w:hAnsi="Arial" w:cs="Arial"/>
      </w:rPr>
      <w:t>12</w:t>
    </w:r>
    <w:r w:rsidR="0006490C" w:rsidRPr="0006490C">
      <w:rPr>
        <w:rFonts w:ascii="Arial" w:hAnsi="Arial" w:cs="Arial"/>
      </w:rPr>
      <w:t xml:space="preserve"> do Regulaminu konkursu nr RPSL.08.03.02-IZ.01-24-</w:t>
    </w:r>
    <w:r w:rsidR="00417A34">
      <w:rPr>
        <w:rFonts w:ascii="Arial" w:hAnsi="Arial" w:cs="Arial"/>
      </w:rPr>
      <w:t>325</w:t>
    </w:r>
    <w:r w:rsidR="0006490C" w:rsidRPr="0006490C">
      <w:rPr>
        <w:rFonts w:ascii="Arial" w:hAnsi="Arial" w:cs="Arial"/>
      </w:rPr>
      <w:t>/19 w ramach RPO WSL 2014-2020.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82456"/>
    <w:multiLevelType w:val="hybridMultilevel"/>
    <w:tmpl w:val="2A3814C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16416259"/>
    <w:multiLevelType w:val="hybridMultilevel"/>
    <w:tmpl w:val="926822F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3B10375"/>
    <w:multiLevelType w:val="hybridMultilevel"/>
    <w:tmpl w:val="8020C5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73351"/>
    <w:multiLevelType w:val="hybridMultilevel"/>
    <w:tmpl w:val="DBE0B44E"/>
    <w:lvl w:ilvl="0" w:tplc="A4C0EE8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87D6CA3"/>
    <w:multiLevelType w:val="hybridMultilevel"/>
    <w:tmpl w:val="E4983D1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F557FFA"/>
    <w:multiLevelType w:val="hybridMultilevel"/>
    <w:tmpl w:val="D15AE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93AC8"/>
    <w:multiLevelType w:val="hybridMultilevel"/>
    <w:tmpl w:val="44ACF6A0"/>
    <w:lvl w:ilvl="0" w:tplc="A4C0EE8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7E31C4"/>
    <w:multiLevelType w:val="hybridMultilevel"/>
    <w:tmpl w:val="C192A1B8"/>
    <w:lvl w:ilvl="0" w:tplc="0415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8" w15:restartNumberingAfterBreak="0">
    <w:nsid w:val="6134487B"/>
    <w:multiLevelType w:val="hybridMultilevel"/>
    <w:tmpl w:val="DBE0B44E"/>
    <w:lvl w:ilvl="0" w:tplc="A4C0EE8E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E521BDF"/>
    <w:multiLevelType w:val="multilevel"/>
    <w:tmpl w:val="42BCB2B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bullet"/>
      <w:lvlText w:val=""/>
      <w:lvlJc w:val="left"/>
      <w:pPr>
        <w:ind w:left="1440" w:hanging="1440"/>
      </w:pPr>
      <w:rPr>
        <w:rFonts w:ascii="Symbol" w:hAnsi="Symbo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6"/>
  </w:num>
  <w:num w:numId="5">
    <w:abstractNumId w:val="9"/>
  </w:num>
  <w:num w:numId="6">
    <w:abstractNumId w:val="5"/>
  </w:num>
  <w:num w:numId="7">
    <w:abstractNumId w:val="0"/>
  </w:num>
  <w:num w:numId="8">
    <w:abstractNumId w:val="9"/>
    <w:lvlOverride w:ilvl="0">
      <w:startOverride w:val="6"/>
    </w:lvlOverride>
    <w:lvlOverride w:ilvl="1">
      <w:startOverride w:val="9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CD"/>
    <w:rsid w:val="00045159"/>
    <w:rsid w:val="0006490C"/>
    <w:rsid w:val="00072D84"/>
    <w:rsid w:val="000D0BDD"/>
    <w:rsid w:val="000F2831"/>
    <w:rsid w:val="001377BC"/>
    <w:rsid w:val="00261E51"/>
    <w:rsid w:val="00264AF4"/>
    <w:rsid w:val="002A56ED"/>
    <w:rsid w:val="002A797C"/>
    <w:rsid w:val="00325ACC"/>
    <w:rsid w:val="003E2044"/>
    <w:rsid w:val="00417A34"/>
    <w:rsid w:val="00435ED1"/>
    <w:rsid w:val="004A25F0"/>
    <w:rsid w:val="004A7FE9"/>
    <w:rsid w:val="004F7482"/>
    <w:rsid w:val="005803A5"/>
    <w:rsid w:val="005A0F23"/>
    <w:rsid w:val="005B63D5"/>
    <w:rsid w:val="006323F7"/>
    <w:rsid w:val="00650800"/>
    <w:rsid w:val="006E2A20"/>
    <w:rsid w:val="0071082D"/>
    <w:rsid w:val="00723A4C"/>
    <w:rsid w:val="007B3B95"/>
    <w:rsid w:val="007E07A6"/>
    <w:rsid w:val="00802422"/>
    <w:rsid w:val="00891B32"/>
    <w:rsid w:val="008952FE"/>
    <w:rsid w:val="008C4011"/>
    <w:rsid w:val="008F1B3E"/>
    <w:rsid w:val="00943E98"/>
    <w:rsid w:val="009842E5"/>
    <w:rsid w:val="00AA2CD0"/>
    <w:rsid w:val="00AB2DEC"/>
    <w:rsid w:val="00AC3BCB"/>
    <w:rsid w:val="00AE0BC5"/>
    <w:rsid w:val="00B57683"/>
    <w:rsid w:val="00B93E01"/>
    <w:rsid w:val="00B97906"/>
    <w:rsid w:val="00C230AD"/>
    <w:rsid w:val="00C71AF4"/>
    <w:rsid w:val="00CB1040"/>
    <w:rsid w:val="00CF221D"/>
    <w:rsid w:val="00DC0D98"/>
    <w:rsid w:val="00E51A8A"/>
    <w:rsid w:val="00E5731D"/>
    <w:rsid w:val="00EA286B"/>
    <w:rsid w:val="00F04F60"/>
    <w:rsid w:val="00F347CD"/>
    <w:rsid w:val="00F35A23"/>
    <w:rsid w:val="00F72E8F"/>
    <w:rsid w:val="00F9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9426206-EB80-41A5-BCF9-8B2A4D5BF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A2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4A25F0"/>
    <w:pPr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link w:val="Akapitzlist"/>
    <w:uiPriority w:val="34"/>
    <w:locked/>
    <w:rsid w:val="004A25F0"/>
    <w:rPr>
      <w:rFonts w:ascii="Calibri" w:eastAsia="Calibri" w:hAnsi="Calibri" w:cs="Times New Roman"/>
      <w:lang w:val="x-none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Znak, Znak,footnote text"/>
    <w:basedOn w:val="Normalny"/>
    <w:link w:val="TekstprzypisudolnegoZnak"/>
    <w:uiPriority w:val="99"/>
    <w:unhideWhenUsed/>
    <w:rsid w:val="00891B32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891B32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rsid w:val="00891B32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1B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1B32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891B32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1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1B3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64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490C"/>
  </w:style>
  <w:style w:type="paragraph" w:styleId="Stopka">
    <w:name w:val="footer"/>
    <w:basedOn w:val="Normalny"/>
    <w:link w:val="StopkaZnak"/>
    <w:uiPriority w:val="99"/>
    <w:unhideWhenUsed/>
    <w:rsid w:val="00064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490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1A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1A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3A872-35F2-4BCE-8929-ACEACF5D9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878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Szymocha Barbara</dc:creator>
  <cp:lastModifiedBy>Kowal-Robakowska Ksenia</cp:lastModifiedBy>
  <cp:revision>7</cp:revision>
  <dcterms:created xsi:type="dcterms:W3CDTF">2019-06-12T11:52:00Z</dcterms:created>
  <dcterms:modified xsi:type="dcterms:W3CDTF">2019-06-26T06:03:00Z</dcterms:modified>
</cp:coreProperties>
</file>